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44DE" w14:textId="77777777" w:rsidR="00731BC0" w:rsidRPr="00C501FC" w:rsidRDefault="00D67FDA" w:rsidP="007925FE">
      <w:pPr>
        <w:pStyle w:val="Titre1"/>
        <w:jc w:val="center"/>
        <w:rPr>
          <w:rFonts w:asciiTheme="minorHAnsi" w:hAnsiTheme="minorHAnsi" w:cstheme="minorHAnsi"/>
          <w:b/>
          <w:lang w:val="fr-BE"/>
        </w:rPr>
      </w:pPr>
      <w:r w:rsidRPr="00C501FC">
        <w:rPr>
          <w:rFonts w:asciiTheme="minorHAnsi" w:hAnsiTheme="minorHAnsi" w:cstheme="minorHAnsi"/>
          <w:b/>
          <w:lang w:val="fr-BE"/>
        </w:rPr>
        <w:t>Avis</w:t>
      </w:r>
    </w:p>
    <w:p w14:paraId="5292D269" w14:textId="77777777" w:rsidR="00731BC0" w:rsidRPr="00C501FC" w:rsidRDefault="00731BC0" w:rsidP="002E0276">
      <w:pPr>
        <w:jc w:val="both"/>
        <w:rPr>
          <w:rFonts w:cstheme="minorHAnsi"/>
          <w:sz w:val="22"/>
          <w:lang w:val="fr-BE"/>
        </w:rPr>
      </w:pPr>
    </w:p>
    <w:p w14:paraId="659EF736" w14:textId="77777777" w:rsidR="002E0276" w:rsidRPr="00C501FC" w:rsidRDefault="002E0276" w:rsidP="002E0276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En vertu des dispositions de la loi du 9 novembre 2015 et de l’arrêté royal du 22 mai 2017, une nouvelle « information légale » a été créée au Registre National afin de pouvoir enregistrer vos données de contact, à savoir, votre numéro de téléphone</w:t>
      </w:r>
      <w:r w:rsidR="00033486" w:rsidRPr="00C501FC">
        <w:rPr>
          <w:rFonts w:cstheme="minorHAnsi"/>
          <w:sz w:val="22"/>
          <w:lang w:val="fr-BE"/>
        </w:rPr>
        <w:t>, de fax et </w:t>
      </w:r>
      <w:r w:rsidRPr="00C501FC">
        <w:rPr>
          <w:rFonts w:cstheme="minorHAnsi"/>
          <w:sz w:val="22"/>
          <w:lang w:val="fr-BE"/>
        </w:rPr>
        <w:t>/</w:t>
      </w:r>
      <w:r w:rsidR="00033486" w:rsidRPr="00C501FC">
        <w:rPr>
          <w:rFonts w:cstheme="minorHAnsi"/>
          <w:sz w:val="22"/>
          <w:lang w:val="fr-BE"/>
        </w:rPr>
        <w:t>ou</w:t>
      </w:r>
      <w:r w:rsidRPr="00C501FC">
        <w:rPr>
          <w:rFonts w:cstheme="minorHAnsi"/>
          <w:sz w:val="22"/>
          <w:lang w:val="fr-BE"/>
        </w:rPr>
        <w:t xml:space="preserve"> votre adresse e-mail. Cette initiative vise </w:t>
      </w:r>
      <w:r w:rsidR="00455D97" w:rsidRPr="00C501FC">
        <w:rPr>
          <w:rFonts w:cstheme="minorHAnsi"/>
          <w:sz w:val="22"/>
          <w:lang w:val="fr-BE"/>
        </w:rPr>
        <w:t xml:space="preserve">notamment </w:t>
      </w:r>
      <w:r w:rsidRPr="00C501FC">
        <w:rPr>
          <w:rFonts w:cstheme="minorHAnsi"/>
          <w:sz w:val="22"/>
          <w:lang w:val="fr-BE"/>
        </w:rPr>
        <w:t xml:space="preserve">à faciliter vos contacts avec votre commune.   </w:t>
      </w:r>
    </w:p>
    <w:p w14:paraId="1E7EB021" w14:textId="77777777" w:rsidR="00033486" w:rsidRPr="00C501FC" w:rsidRDefault="00731BC0" w:rsidP="000C0D80">
      <w:pPr>
        <w:pStyle w:val="Sansinterligne"/>
        <w:spacing w:line="276" w:lineRule="auto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Chaque citoyen est</w:t>
      </w:r>
      <w:r w:rsidR="002E0276" w:rsidRPr="00C501FC">
        <w:rPr>
          <w:rFonts w:cstheme="minorHAnsi"/>
          <w:sz w:val="22"/>
          <w:lang w:val="fr-BE"/>
        </w:rPr>
        <w:t xml:space="preserve"> libre de communiquer </w:t>
      </w:r>
      <w:r w:rsidRPr="00C501FC">
        <w:rPr>
          <w:rFonts w:cstheme="minorHAnsi"/>
          <w:sz w:val="22"/>
          <w:lang w:val="fr-BE"/>
        </w:rPr>
        <w:t>ses</w:t>
      </w:r>
      <w:r w:rsidR="002E0276" w:rsidRPr="00C501FC">
        <w:rPr>
          <w:rFonts w:cstheme="minorHAnsi"/>
          <w:sz w:val="22"/>
          <w:lang w:val="fr-BE"/>
        </w:rPr>
        <w:t xml:space="preserve"> données</w:t>
      </w:r>
      <w:r w:rsidR="00033486" w:rsidRPr="00C501FC">
        <w:rPr>
          <w:rFonts w:cstheme="minorHAnsi"/>
          <w:sz w:val="22"/>
          <w:lang w:val="fr-BE"/>
        </w:rPr>
        <w:t xml:space="preserve"> </w:t>
      </w:r>
      <w:r w:rsidR="00455D97" w:rsidRPr="00C501FC">
        <w:rPr>
          <w:rFonts w:cstheme="minorHAnsi"/>
          <w:sz w:val="22"/>
          <w:lang w:val="fr-BE"/>
        </w:rPr>
        <w:t xml:space="preserve">de contact </w:t>
      </w:r>
      <w:r w:rsidR="00033486" w:rsidRPr="00C501FC">
        <w:rPr>
          <w:rFonts w:cstheme="minorHAnsi"/>
          <w:sz w:val="22"/>
          <w:lang w:val="fr-BE"/>
        </w:rPr>
        <w:t xml:space="preserve">pour autant qu’il soit majeur et dispose </w:t>
      </w:r>
      <w:r w:rsidR="002E0276" w:rsidRPr="00C501FC">
        <w:rPr>
          <w:rFonts w:cstheme="minorHAnsi"/>
          <w:sz w:val="22"/>
          <w:lang w:val="fr-BE"/>
        </w:rPr>
        <w:t xml:space="preserve">de la capacité juridique </w:t>
      </w:r>
      <w:r w:rsidR="00455D97" w:rsidRPr="00C501FC">
        <w:rPr>
          <w:rFonts w:cstheme="minorHAnsi"/>
          <w:sz w:val="22"/>
          <w:lang w:val="fr-BE"/>
        </w:rPr>
        <w:t xml:space="preserve">pour </w:t>
      </w:r>
      <w:r w:rsidR="007E3618" w:rsidRPr="00C501FC">
        <w:rPr>
          <w:rFonts w:cstheme="minorHAnsi"/>
          <w:sz w:val="22"/>
          <w:lang w:val="fr-BE"/>
        </w:rPr>
        <w:t xml:space="preserve">le faire. </w:t>
      </w:r>
    </w:p>
    <w:p w14:paraId="7D37AFD6" w14:textId="77777777" w:rsidR="00146D16" w:rsidRPr="00C501FC" w:rsidRDefault="00146D16" w:rsidP="00033486">
      <w:pPr>
        <w:pStyle w:val="Sansinterligne"/>
        <w:rPr>
          <w:rFonts w:cstheme="minorHAnsi"/>
          <w:sz w:val="22"/>
          <w:lang w:val="fr-BE"/>
        </w:rPr>
      </w:pPr>
    </w:p>
    <w:p w14:paraId="5C619A61" w14:textId="77777777" w:rsidR="00033486" w:rsidRPr="00C501FC" w:rsidRDefault="00033486" w:rsidP="00033486">
      <w:pPr>
        <w:pStyle w:val="Sansinterligne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Les données de contact qui peuvent être enregistrées sont :</w:t>
      </w:r>
    </w:p>
    <w:p w14:paraId="276C5BF9" w14:textId="77777777" w:rsidR="00455D97" w:rsidRPr="00C501FC" w:rsidRDefault="00455D97" w:rsidP="00033486">
      <w:pPr>
        <w:pStyle w:val="Sansinterligne"/>
        <w:rPr>
          <w:rFonts w:cstheme="minorHAnsi"/>
          <w:sz w:val="22"/>
          <w:lang w:val="fr-BE"/>
        </w:rPr>
      </w:pPr>
    </w:p>
    <w:p w14:paraId="0311260B" w14:textId="77777777"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le</w:t>
      </w:r>
      <w:r w:rsidR="00033486" w:rsidRPr="00C501FC">
        <w:rPr>
          <w:rFonts w:cstheme="minorHAnsi"/>
          <w:sz w:val="22"/>
          <w:lang w:val="fr-BE"/>
        </w:rPr>
        <w:t xml:space="preserve"> numéro de téléphone fixe ;</w:t>
      </w:r>
    </w:p>
    <w:p w14:paraId="43ED2B85" w14:textId="77777777"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le</w:t>
      </w:r>
      <w:r w:rsidR="00033486" w:rsidRPr="00C501FC">
        <w:rPr>
          <w:rFonts w:cstheme="minorHAnsi"/>
          <w:sz w:val="22"/>
          <w:lang w:val="fr-BE"/>
        </w:rPr>
        <w:t xml:space="preserve"> numéro de gsm ;</w:t>
      </w:r>
    </w:p>
    <w:p w14:paraId="7CAB57A5" w14:textId="77777777"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le</w:t>
      </w:r>
      <w:r w:rsidR="00033486" w:rsidRPr="00C501FC">
        <w:rPr>
          <w:rFonts w:cstheme="minorHAnsi"/>
          <w:sz w:val="22"/>
          <w:lang w:val="fr-BE"/>
        </w:rPr>
        <w:t xml:space="preserve"> numéro de fax ;</w:t>
      </w:r>
    </w:p>
    <w:p w14:paraId="544E4CFA" w14:textId="77777777"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l’</w:t>
      </w:r>
      <w:r w:rsidR="00033486" w:rsidRPr="00C501FC">
        <w:rPr>
          <w:rFonts w:cstheme="minorHAnsi"/>
          <w:sz w:val="22"/>
          <w:lang w:val="fr-BE"/>
        </w:rPr>
        <w:t>adresse e-mail</w:t>
      </w:r>
    </w:p>
    <w:p w14:paraId="5AEBEC5C" w14:textId="77777777" w:rsidR="00033486" w:rsidRPr="00C501FC" w:rsidRDefault="00033486" w:rsidP="000C0D80">
      <w:pPr>
        <w:pStyle w:val="Sansinterligne"/>
        <w:rPr>
          <w:rFonts w:cstheme="minorHAnsi"/>
          <w:szCs w:val="18"/>
          <w:lang w:val="fr-BE"/>
        </w:rPr>
      </w:pPr>
    </w:p>
    <w:p w14:paraId="27D76196" w14:textId="77777777" w:rsidR="00146D16" w:rsidRPr="00C501FC" w:rsidRDefault="000C0D80" w:rsidP="00033486">
      <w:pPr>
        <w:pStyle w:val="Sansinterligne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Vous pouvez enregistrer, modifier au supprimer vos coordonnées (ou certaines d’entre elles) :</w:t>
      </w:r>
    </w:p>
    <w:p w14:paraId="0CC77B02" w14:textId="77777777" w:rsidR="00455D97" w:rsidRPr="00C501FC" w:rsidRDefault="00455D97" w:rsidP="00033486">
      <w:pPr>
        <w:pStyle w:val="Sansinterligne"/>
        <w:rPr>
          <w:rFonts w:cstheme="minorHAnsi"/>
          <w:sz w:val="22"/>
          <w:lang w:val="fr-BE"/>
        </w:rPr>
      </w:pPr>
    </w:p>
    <w:p w14:paraId="5BC6A217" w14:textId="77777777" w:rsidR="000C0D80" w:rsidRPr="00C501FC" w:rsidRDefault="007E3618" w:rsidP="000C0D80">
      <w:pPr>
        <w:pStyle w:val="Sansinterligne"/>
        <w:numPr>
          <w:ilvl w:val="0"/>
          <w:numId w:val="1"/>
        </w:numPr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soit, en</w:t>
      </w:r>
      <w:r w:rsidR="000C0D80" w:rsidRPr="00C501FC">
        <w:rPr>
          <w:rFonts w:cstheme="minorHAnsi"/>
          <w:sz w:val="22"/>
          <w:lang w:val="fr-BE"/>
        </w:rPr>
        <w:t xml:space="preserve"> vous adressant au service Population de votre commune ;</w:t>
      </w:r>
    </w:p>
    <w:p w14:paraId="6E452631" w14:textId="77777777" w:rsidR="000C0D80" w:rsidRPr="00C501FC" w:rsidRDefault="007E3618" w:rsidP="000C0D80">
      <w:pPr>
        <w:pStyle w:val="Sansinterligne"/>
        <w:numPr>
          <w:ilvl w:val="0"/>
          <w:numId w:val="1"/>
        </w:numPr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soit, en</w:t>
      </w:r>
      <w:r w:rsidR="000C0D80" w:rsidRPr="00C501FC">
        <w:rPr>
          <w:rFonts w:cstheme="minorHAnsi"/>
          <w:sz w:val="22"/>
          <w:lang w:val="fr-BE"/>
        </w:rPr>
        <w:t xml:space="preserve"> procédant en ligne en vous rendant sur le site « Mon dossier » du Registre national  : </w:t>
      </w:r>
    </w:p>
    <w:p w14:paraId="6DD71DD5" w14:textId="77777777" w:rsidR="00731BC0" w:rsidRPr="00C501FC" w:rsidRDefault="001B7779" w:rsidP="000C0D80">
      <w:pPr>
        <w:pStyle w:val="Paragraphedeliste"/>
        <w:rPr>
          <w:rFonts w:cstheme="minorHAnsi"/>
          <w:lang w:val="fr-BE"/>
        </w:rPr>
      </w:pPr>
      <w:hyperlink r:id="rId7" w:history="1">
        <w:r w:rsidR="002E0276" w:rsidRPr="00C501FC">
          <w:rPr>
            <w:rStyle w:val="Lienhypertexte"/>
            <w:rFonts w:cstheme="minorHAnsi"/>
            <w:lang w:val="fr-BE"/>
          </w:rPr>
          <w:t>https://mondossier.rrn.fgov.be</w:t>
        </w:r>
      </w:hyperlink>
      <w:r w:rsidR="00731BC0" w:rsidRPr="00C501FC">
        <w:rPr>
          <w:rStyle w:val="Lienhypertexte"/>
          <w:rFonts w:cstheme="minorHAnsi"/>
          <w:lang w:val="fr-BE"/>
        </w:rPr>
        <w:t>;</w:t>
      </w:r>
    </w:p>
    <w:p w14:paraId="70A07447" w14:textId="77777777" w:rsidR="000C0D80" w:rsidRPr="00C501FC" w:rsidRDefault="002E0276" w:rsidP="000C0D80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b/>
          <w:sz w:val="22"/>
          <w:u w:val="single"/>
          <w:lang w:val="fr-BE"/>
        </w:rPr>
        <w:t>Remarque </w:t>
      </w:r>
      <w:r w:rsidRPr="00C501FC">
        <w:rPr>
          <w:rFonts w:cstheme="minorHAnsi"/>
          <w:sz w:val="22"/>
          <w:lang w:val="fr-BE"/>
        </w:rPr>
        <w:t xml:space="preserve">:  </w:t>
      </w:r>
    </w:p>
    <w:p w14:paraId="5699CA64" w14:textId="77777777" w:rsidR="002E0276" w:rsidRPr="00C501FC" w:rsidRDefault="002E0276" w:rsidP="000C0D80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 xml:space="preserve">Lorsque vos données de contact sont introduites au Registre national, elles peuvent également être utilisées par d’autres utilisateurs du Registre national. Il s’agit toujours d’instances publiques </w:t>
      </w:r>
      <w:r w:rsidR="000C0D80" w:rsidRPr="00C501FC">
        <w:rPr>
          <w:rFonts w:cstheme="minorHAnsi"/>
          <w:sz w:val="22"/>
          <w:lang w:val="fr-BE"/>
        </w:rPr>
        <w:t>(par exemple, le département des Finances</w:t>
      </w:r>
      <w:r w:rsidR="007E3618" w:rsidRPr="00C501FC">
        <w:rPr>
          <w:rFonts w:cstheme="minorHAnsi"/>
          <w:sz w:val="22"/>
          <w:lang w:val="fr-BE"/>
        </w:rPr>
        <w:t>, les services de la protection civile</w:t>
      </w:r>
      <w:r w:rsidR="000C0D80" w:rsidRPr="00C501FC">
        <w:rPr>
          <w:rFonts w:cstheme="minorHAnsi"/>
          <w:sz w:val="22"/>
          <w:lang w:val="fr-BE"/>
        </w:rPr>
        <w:t xml:space="preserve">) </w:t>
      </w:r>
      <w:r w:rsidRPr="00C501FC">
        <w:rPr>
          <w:rFonts w:cstheme="minorHAnsi"/>
          <w:sz w:val="22"/>
          <w:lang w:val="fr-BE"/>
        </w:rPr>
        <w:t xml:space="preserve">ou officielles </w:t>
      </w:r>
      <w:r w:rsidR="000C0D80" w:rsidRPr="00C501FC">
        <w:rPr>
          <w:rFonts w:cstheme="minorHAnsi"/>
          <w:sz w:val="22"/>
          <w:lang w:val="fr-BE"/>
        </w:rPr>
        <w:t>(par exemple, les services de secours</w:t>
      </w:r>
      <w:r w:rsidR="007E3618" w:rsidRPr="00C501FC">
        <w:rPr>
          <w:rFonts w:cstheme="minorHAnsi"/>
          <w:sz w:val="22"/>
          <w:lang w:val="fr-BE"/>
        </w:rPr>
        <w:t>)</w:t>
      </w:r>
      <w:r w:rsidR="000C0D80" w:rsidRPr="00C501FC">
        <w:rPr>
          <w:rFonts w:cstheme="minorHAnsi"/>
          <w:sz w:val="22"/>
          <w:lang w:val="fr-BE"/>
        </w:rPr>
        <w:t xml:space="preserve"> </w:t>
      </w:r>
      <w:r w:rsidRPr="00C501FC">
        <w:rPr>
          <w:rFonts w:cstheme="minorHAnsi"/>
          <w:sz w:val="22"/>
          <w:lang w:val="fr-BE"/>
        </w:rPr>
        <w:t xml:space="preserve">et non privées.  </w:t>
      </w:r>
    </w:p>
    <w:p w14:paraId="64F64F3E" w14:textId="77777777" w:rsidR="00EC7031" w:rsidRPr="00C501FC" w:rsidRDefault="002E0276" w:rsidP="000C0D80">
      <w:pPr>
        <w:jc w:val="both"/>
        <w:rPr>
          <w:rFonts w:cstheme="minorHAnsi"/>
          <w:b/>
          <w:sz w:val="22"/>
          <w:lang w:val="fr-BE"/>
        </w:rPr>
      </w:pPr>
      <w:r w:rsidRPr="00C501FC">
        <w:rPr>
          <w:rFonts w:cstheme="minorHAnsi"/>
          <w:b/>
          <w:sz w:val="22"/>
          <w:lang w:val="fr-BE"/>
        </w:rPr>
        <w:t xml:space="preserve">Vos données ne seront pas utilisées </w:t>
      </w:r>
      <w:r w:rsidR="00455D97" w:rsidRPr="00C501FC">
        <w:rPr>
          <w:rFonts w:cstheme="minorHAnsi"/>
          <w:b/>
          <w:sz w:val="22"/>
          <w:lang w:val="fr-BE"/>
        </w:rPr>
        <w:t xml:space="preserve">par d’autres utilisateurs que </w:t>
      </w:r>
      <w:r w:rsidRPr="00C501FC">
        <w:rPr>
          <w:rFonts w:cstheme="minorHAnsi"/>
          <w:b/>
          <w:sz w:val="22"/>
          <w:lang w:val="fr-BE"/>
        </w:rPr>
        <w:t>ce</w:t>
      </w:r>
      <w:r w:rsidR="00455D97" w:rsidRPr="00C501FC">
        <w:rPr>
          <w:rFonts w:cstheme="minorHAnsi"/>
          <w:b/>
          <w:sz w:val="22"/>
          <w:lang w:val="fr-BE"/>
        </w:rPr>
        <w:t>ux mentionnés</w:t>
      </w:r>
      <w:r w:rsidRPr="00C501FC">
        <w:rPr>
          <w:rFonts w:cstheme="minorHAnsi"/>
          <w:b/>
          <w:sz w:val="22"/>
          <w:lang w:val="fr-BE"/>
        </w:rPr>
        <w:t xml:space="preserve"> dans le paragraphe ci-dessus.</w:t>
      </w:r>
    </w:p>
    <w:p w14:paraId="584AF376" w14:textId="77777777" w:rsidR="000C0D80" w:rsidRPr="00C501FC" w:rsidRDefault="000C0D80" w:rsidP="000C0D80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 xml:space="preserve">Lorsque l’administration communale ou les services du Registre national estiment </w:t>
      </w:r>
      <w:r w:rsidR="00455D97" w:rsidRPr="00C501FC">
        <w:rPr>
          <w:rFonts w:cstheme="minorHAnsi"/>
          <w:sz w:val="22"/>
          <w:lang w:val="fr-BE"/>
        </w:rPr>
        <w:t xml:space="preserve">toutefois </w:t>
      </w:r>
      <w:r w:rsidRPr="00C501FC">
        <w:rPr>
          <w:rFonts w:cstheme="minorHAnsi"/>
          <w:sz w:val="22"/>
          <w:lang w:val="fr-BE"/>
        </w:rPr>
        <w:t>que les données de contact communiquées</w:t>
      </w:r>
      <w:r w:rsidR="00146D16" w:rsidRPr="00C501FC">
        <w:rPr>
          <w:rFonts w:cstheme="minorHAnsi"/>
          <w:sz w:val="22"/>
          <w:lang w:val="fr-BE"/>
        </w:rPr>
        <w:t xml:space="preserve"> présentent des éléments contraires aux bonnes vie et mœurs ou à l’ordre public, incitant à la haine ou complètement extravagants, ils peuvent </w:t>
      </w:r>
      <w:r w:rsidR="00027E53" w:rsidRPr="00C501FC">
        <w:rPr>
          <w:rFonts w:cstheme="minorHAnsi"/>
          <w:sz w:val="22"/>
          <w:lang w:val="fr-BE"/>
        </w:rPr>
        <w:t xml:space="preserve">les </w:t>
      </w:r>
      <w:r w:rsidR="00146D16" w:rsidRPr="00C501FC">
        <w:rPr>
          <w:rFonts w:cstheme="minorHAnsi"/>
          <w:sz w:val="22"/>
          <w:lang w:val="fr-BE"/>
        </w:rPr>
        <w:t xml:space="preserve">supprimer après en avoir préalablement informé le citoyen.   </w:t>
      </w:r>
    </w:p>
    <w:p w14:paraId="4E6ACBF6" w14:textId="77777777"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14:paraId="721F6AE4" w14:textId="77777777"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14:paraId="3A549474" w14:textId="77777777"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14:paraId="59D00812" w14:textId="77777777"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14:paraId="1CD283E4" w14:textId="77777777"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14:paraId="531A8424" w14:textId="77777777"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14:paraId="3B4C2967" w14:textId="77777777" w:rsidR="007925FE" w:rsidRPr="00C501FC" w:rsidRDefault="007925FE" w:rsidP="007925FE">
      <w:pPr>
        <w:pStyle w:val="Titre1"/>
        <w:rPr>
          <w:rFonts w:asciiTheme="minorHAnsi" w:hAnsiTheme="minorHAnsi" w:cstheme="minorHAnsi"/>
          <w:b/>
          <w:lang w:val="fr-BE"/>
        </w:rPr>
      </w:pPr>
      <w:r w:rsidRPr="00C501FC">
        <w:rPr>
          <w:rFonts w:asciiTheme="minorHAnsi" w:hAnsiTheme="minorHAnsi" w:cstheme="minorHAnsi"/>
          <w:b/>
          <w:lang w:val="fr-BE"/>
        </w:rPr>
        <w:lastRenderedPageBreak/>
        <w:t xml:space="preserve">Consentement </w:t>
      </w:r>
    </w:p>
    <w:p w14:paraId="73DD2377" w14:textId="77777777"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</w:p>
    <w:p w14:paraId="05A67E46" w14:textId="77777777"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N.N </w:t>
      </w:r>
    </w:p>
    <w:p w14:paraId="5F470896" w14:textId="77777777"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Je consens à communiquer/modifier/supprimer mes données de contact afin qu’elles soient </w:t>
      </w:r>
      <w:r w:rsidR="00953CD7" w:rsidRPr="00C501FC">
        <w:rPr>
          <w:rFonts w:cstheme="minorHAnsi"/>
          <w:sz w:val="24"/>
          <w:szCs w:val="24"/>
          <w:lang w:val="fr-BE"/>
        </w:rPr>
        <w:t xml:space="preserve">reprises </w:t>
      </w:r>
      <w:r w:rsidRPr="00C501FC">
        <w:rPr>
          <w:rFonts w:cstheme="minorHAnsi"/>
          <w:sz w:val="24"/>
          <w:szCs w:val="24"/>
          <w:lang w:val="fr-BE"/>
        </w:rPr>
        <w:t xml:space="preserve">dans le Registre national </w:t>
      </w:r>
      <w:r w:rsidR="00953CD7" w:rsidRPr="00C501FC">
        <w:rPr>
          <w:rFonts w:cstheme="minorHAnsi"/>
          <w:sz w:val="24"/>
          <w:szCs w:val="24"/>
          <w:lang w:val="fr-BE"/>
        </w:rPr>
        <w:t>et disponibles a</w:t>
      </w:r>
      <w:r w:rsidRPr="00C501FC">
        <w:rPr>
          <w:rFonts w:cstheme="minorHAnsi"/>
          <w:sz w:val="24"/>
          <w:szCs w:val="24"/>
          <w:lang w:val="fr-BE"/>
        </w:rPr>
        <w:t xml:space="preserve">ux autorités publiques qui ont accès à ces données  (*). </w:t>
      </w:r>
      <w:r w:rsidRPr="00C501FC">
        <w:rPr>
          <w:rFonts w:cstheme="minorHAnsi"/>
          <w:sz w:val="24"/>
          <w:szCs w:val="24"/>
          <w:lang w:val="fr-BE"/>
        </w:rPr>
        <w:br/>
      </w:r>
    </w:p>
    <w:p w14:paraId="4321556F" w14:textId="77777777" w:rsidR="007925FE" w:rsidRPr="00C501FC" w:rsidRDefault="007925FE" w:rsidP="007925FE">
      <w:pPr>
        <w:rPr>
          <w:rFonts w:cstheme="minorHAnsi"/>
          <w:b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DONNEES DE CONTACT</w:t>
      </w:r>
    </w:p>
    <w:p w14:paraId="70D74F39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</w:p>
    <w:p w14:paraId="0F073DFD" w14:textId="77777777" w:rsidR="00ED5686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NOM ET PRENOM : </w:t>
      </w:r>
    </w:p>
    <w:p w14:paraId="23E1C530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…………………………………………………….</w:t>
      </w:r>
    </w:p>
    <w:p w14:paraId="275697B5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ADRESSE E-MAIL (information/modification/suppression) . </w:t>
      </w:r>
    </w:p>
    <w:p w14:paraId="4006C95B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……………………………………………………</w:t>
      </w:r>
    </w:p>
    <w:p w14:paraId="5F67704A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N° TELEPHONE</w:t>
      </w:r>
      <w:r w:rsidR="00ED5686" w:rsidRPr="00C501FC">
        <w:rPr>
          <w:rFonts w:cstheme="minorHAnsi"/>
          <w:sz w:val="24"/>
          <w:szCs w:val="24"/>
          <w:lang w:val="fr-BE"/>
        </w:rPr>
        <w:t xml:space="preserve"> </w:t>
      </w:r>
      <w:r w:rsidRPr="00C501FC">
        <w:rPr>
          <w:rFonts w:cstheme="minorHAnsi"/>
          <w:sz w:val="24"/>
          <w:szCs w:val="24"/>
          <w:lang w:val="fr-BE"/>
        </w:rPr>
        <w:t>(information/modification/suppression)  </w:t>
      </w:r>
    </w:p>
    <w:p w14:paraId="1E4BA49F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:……………………………………………………………………………………………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…………………………………………………</w:t>
      </w:r>
    </w:p>
    <w:p w14:paraId="56F72427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N° GSM  (information/modification/suppression)</w:t>
      </w:r>
    </w:p>
    <w:p w14:paraId="6232D571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:……………………………………………………………………………………………………....</w:t>
      </w:r>
      <w:r w:rsidR="00ED5686" w:rsidRPr="00C501FC">
        <w:rPr>
          <w:rFonts w:cstheme="minorHAnsi"/>
          <w:sz w:val="24"/>
          <w:szCs w:val="24"/>
          <w:lang w:val="fr-BE"/>
        </w:rPr>
        <w:t>.......................................</w:t>
      </w:r>
    </w:p>
    <w:p w14:paraId="533331C2" w14:textId="77777777"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N° FAX : (information/modification/suppression)  ………………………………………………………………………………………………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……………………………………………….</w:t>
      </w:r>
    </w:p>
    <w:p w14:paraId="6E08B3EB" w14:textId="77777777"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</w:p>
    <w:p w14:paraId="5EEB3368" w14:textId="77777777" w:rsidR="007925FE" w:rsidRPr="00C501FC" w:rsidRDefault="007925FE" w:rsidP="007925FE">
      <w:pPr>
        <w:rPr>
          <w:rFonts w:cstheme="minorHAnsi"/>
          <w:b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Pour accord :</w:t>
      </w:r>
    </w:p>
    <w:p w14:paraId="0020127F" w14:textId="77777777"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Date et signature :</w:t>
      </w:r>
    </w:p>
    <w:p w14:paraId="69725352" w14:textId="77777777" w:rsidR="007925FE" w:rsidRPr="00C501FC" w:rsidRDefault="007925FE" w:rsidP="007925FE">
      <w:pPr>
        <w:pBdr>
          <w:bottom w:val="single" w:sz="12" w:space="1" w:color="auto"/>
        </w:pBdr>
        <w:rPr>
          <w:rFonts w:cstheme="minorHAnsi"/>
          <w:b/>
          <w:sz w:val="24"/>
          <w:szCs w:val="24"/>
          <w:lang w:val="fr-BE"/>
        </w:rPr>
      </w:pPr>
    </w:p>
    <w:p w14:paraId="61F3720A" w14:textId="77777777" w:rsidR="007925FE" w:rsidRPr="00C501FC" w:rsidRDefault="007925FE" w:rsidP="007925FE">
      <w:pPr>
        <w:pBdr>
          <w:bottom w:val="single" w:sz="12" w:space="1" w:color="auto"/>
        </w:pBdr>
        <w:rPr>
          <w:rFonts w:cstheme="minorHAnsi"/>
          <w:b/>
          <w:sz w:val="24"/>
          <w:szCs w:val="24"/>
          <w:lang w:val="fr-BE"/>
        </w:rPr>
      </w:pPr>
    </w:p>
    <w:p w14:paraId="536ADE85" w14:textId="77777777" w:rsidR="007925FE" w:rsidRPr="00C501FC" w:rsidRDefault="007925FE" w:rsidP="007925FE">
      <w:pPr>
        <w:pBdr>
          <w:bottom w:val="single" w:sz="12" w:space="1" w:color="auto"/>
        </w:pBdr>
        <w:rPr>
          <w:rFonts w:cstheme="minorHAnsi"/>
          <w:b/>
          <w:sz w:val="24"/>
          <w:szCs w:val="24"/>
          <w:lang w:val="fr-BE"/>
        </w:rPr>
      </w:pPr>
    </w:p>
    <w:p w14:paraId="45E77BF1" w14:textId="77777777" w:rsidR="007925FE" w:rsidRPr="00C501FC" w:rsidRDefault="007925FE" w:rsidP="00C501FC">
      <w:pPr>
        <w:tabs>
          <w:tab w:val="left" w:pos="1674"/>
        </w:tabs>
        <w:spacing w:before="720"/>
        <w:rPr>
          <w:rFonts w:cstheme="minorHAnsi"/>
          <w:b/>
          <w:sz w:val="22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(*) L’identité du signataire a été contrôlée par l’agent communal</w:t>
      </w:r>
    </w:p>
    <w:sectPr w:rsidR="007925FE" w:rsidRPr="00C501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66D3" w14:textId="77777777" w:rsidR="00320E33" w:rsidRDefault="00320E33" w:rsidP="007925FE">
      <w:pPr>
        <w:spacing w:after="0" w:line="240" w:lineRule="auto"/>
      </w:pPr>
      <w:r>
        <w:separator/>
      </w:r>
    </w:p>
  </w:endnote>
  <w:endnote w:type="continuationSeparator" w:id="0">
    <w:p w14:paraId="702ED889" w14:textId="77777777" w:rsidR="00320E33" w:rsidRDefault="00320E33" w:rsidP="0079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90798"/>
      <w:docPartObj>
        <w:docPartGallery w:val="Page Numbers (Bottom of Page)"/>
        <w:docPartUnique/>
      </w:docPartObj>
    </w:sdtPr>
    <w:sdtEndPr/>
    <w:sdtContent>
      <w:p w14:paraId="058F1367" w14:textId="77777777" w:rsidR="007925FE" w:rsidRDefault="007925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1FC" w:rsidRPr="00C501FC">
          <w:rPr>
            <w:noProof/>
            <w:lang w:val="fr-FR"/>
          </w:rPr>
          <w:t>2</w:t>
        </w:r>
        <w:r>
          <w:fldChar w:fldCharType="end"/>
        </w:r>
      </w:p>
    </w:sdtContent>
  </w:sdt>
  <w:p w14:paraId="5CE818F4" w14:textId="77777777" w:rsidR="007925FE" w:rsidRDefault="007925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21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595959" w:themeColor="text1" w:themeTint="A6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843"/>
      <w:gridCol w:w="7370"/>
    </w:tblGrid>
    <w:tr w:rsidR="00655164" w:rsidRPr="00C501FC" w14:paraId="1A153B7B" w14:textId="77777777" w:rsidTr="00C640E9">
      <w:trPr>
        <w:trHeight w:val="1253"/>
      </w:trPr>
      <w:tc>
        <w:tcPr>
          <w:tcW w:w="1843" w:type="dxa"/>
        </w:tcPr>
        <w:p w14:paraId="31289ED3" w14:textId="77777777" w:rsidR="001B7779" w:rsidRDefault="00320E33" w:rsidP="00C640E9">
          <w:pPr>
            <w:ind w:left="317"/>
            <w:rPr>
              <w:lang w:val="nl-NL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15B59682" wp14:editId="725BBCE2">
                <wp:extent cx="756000" cy="756000"/>
                <wp:effectExtent l="0" t="0" r="6350" b="6350"/>
                <wp:docPr id="10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ilum_taille_templa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vAlign w:val="center"/>
        </w:tcPr>
        <w:p w14:paraId="7E61D233" w14:textId="77777777" w:rsidR="001B7779" w:rsidRPr="004A6FB3" w:rsidRDefault="00320E33" w:rsidP="00162CAF">
          <w:pPr>
            <w:pStyle w:val="Pieddepage"/>
            <w:spacing w:line="240" w:lineRule="exact"/>
            <w:ind w:left="-99" w:firstLine="275"/>
            <w:rPr>
              <w:rFonts w:asciiTheme="majorHAnsi" w:hAnsiTheme="majorHAnsi" w:cs="Arial"/>
              <w:smallCaps/>
              <w:szCs w:val="18"/>
              <w:lang w:val="fr-BE"/>
            </w:rPr>
          </w:pPr>
          <w:r w:rsidRPr="004A6FB3">
            <w:rPr>
              <w:rFonts w:asciiTheme="majorHAnsi" w:hAnsiTheme="majorHAnsi" w:cs="Arial"/>
              <w:smallCaps/>
              <w:szCs w:val="18"/>
              <w:lang w:val="fr-BE"/>
            </w:rPr>
            <w:t xml:space="preserve">ville de </w:t>
          </w:r>
          <w:proofErr w:type="spellStart"/>
          <w:r w:rsidRPr="004A6FB3">
            <w:rPr>
              <w:rFonts w:asciiTheme="majorHAnsi" w:hAnsiTheme="majorHAnsi" w:cs="Arial"/>
              <w:smallCaps/>
              <w:szCs w:val="18"/>
              <w:lang w:val="fr-BE"/>
            </w:rPr>
            <w:t>bruxelles</w:t>
          </w:r>
          <w:proofErr w:type="spellEnd"/>
          <w:r w:rsidRPr="004A6FB3">
            <w:rPr>
              <w:rFonts w:asciiTheme="majorHAnsi" w:hAnsiTheme="majorHAnsi" w:cs="Arial"/>
              <w:smallCaps/>
              <w:szCs w:val="18"/>
              <w:lang w:val="fr-BE"/>
            </w:rPr>
            <w:t xml:space="preserve"> </w:t>
          </w:r>
          <w:r w:rsidRPr="004A6FB3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 xml:space="preserve">• </w:t>
          </w:r>
          <w:proofErr w:type="spellStart"/>
          <w:r w:rsidRPr="004A6FB3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>stad</w:t>
          </w:r>
          <w:proofErr w:type="spellEnd"/>
          <w:r w:rsidRPr="004A6FB3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 xml:space="preserve"> </w:t>
          </w:r>
          <w:proofErr w:type="spellStart"/>
          <w:r w:rsidRPr="004A6FB3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>brussel</w:t>
          </w:r>
          <w:proofErr w:type="spellEnd"/>
        </w:p>
        <w:p w14:paraId="09C9EEA9" w14:textId="77777777" w:rsidR="001B7779" w:rsidRPr="00EB7052" w:rsidRDefault="00320E33" w:rsidP="009D1FDA">
          <w:pPr>
            <w:pStyle w:val="Pieddepage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Département </w:t>
          </w:r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Démographie 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De</w:t>
          </w:r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partement</w:t>
          </w:r>
          <w:proofErr w:type="spellEnd"/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Demografie</w:t>
          </w:r>
          <w:proofErr w:type="spellEnd"/>
        </w:p>
        <w:p w14:paraId="22D56DE3" w14:textId="77777777" w:rsidR="001B7779" w:rsidRPr="00EB7052" w:rsidRDefault="00320E33" w:rsidP="009D1FDA">
          <w:pPr>
            <w:pStyle w:val="Pieddepage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Cellule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Xxxxx</w:t>
          </w:r>
          <w:proofErr w:type="spellEnd"/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 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Cel</w:t>
          </w:r>
          <w:proofErr w:type="spellEnd"/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Xxxxx</w:t>
          </w:r>
          <w:proofErr w:type="spellEnd"/>
        </w:p>
        <w:p w14:paraId="70E5628C" w14:textId="77777777" w:rsidR="001B7779" w:rsidRPr="00EB7052" w:rsidRDefault="00320E33" w:rsidP="009D1FDA">
          <w:pPr>
            <w:autoSpaceDE w:val="0"/>
            <w:autoSpaceDN w:val="0"/>
            <w:adjustRightInd w:val="0"/>
            <w:ind w:left="-99" w:firstLine="275"/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 xml:space="preserve">Boulevard </w:t>
          </w:r>
          <w:proofErr w:type="spellStart"/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>Anspach</w:t>
          </w:r>
          <w:proofErr w:type="spellEnd"/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 xml:space="preserve"> 6, 1000 Bruxelles • </w:t>
          </w:r>
          <w:proofErr w:type="spellStart"/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>Anspachlaan</w:t>
          </w:r>
          <w:proofErr w:type="spellEnd"/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 xml:space="preserve"> 6, 1000 Brussel</w:t>
          </w:r>
        </w:p>
        <w:p w14:paraId="2B0280D5" w14:textId="77777777" w:rsidR="001B7779" w:rsidRPr="003E4AA8" w:rsidRDefault="00320E33" w:rsidP="009D1FDA">
          <w:pPr>
            <w:pStyle w:val="Pieddepage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T. 02 279 XX </w:t>
          </w:r>
          <w:proofErr w:type="spellStart"/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>XX</w:t>
          </w:r>
          <w:proofErr w:type="spellEnd"/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 - </w:t>
          </w:r>
          <w:hyperlink r:id="rId2" w:history="1">
            <w:r w:rsidRPr="007C3344">
              <w:rPr>
                <w:rStyle w:val="Lienhypertexte"/>
                <w:rFonts w:ascii="Times New Roman" w:hAnsi="Times New Roman" w:cs="Times New Roman"/>
                <w:b/>
                <w:bCs/>
                <w:i/>
                <w:iCs/>
                <w:color w:val="000000"/>
                <w:szCs w:val="18"/>
                <w:lang w:val="fr-BE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xxxxxxxx@brucity.be</w:t>
            </w:r>
          </w:hyperlink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 </w:t>
          </w:r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- </w:t>
          </w:r>
          <w:hyperlink r:id="rId3" w:history="1">
            <w:r w:rsidRPr="00EB7052">
              <w:rPr>
                <w:rStyle w:val="Lienhypertexte"/>
                <w:rFonts w:ascii="Times New Roman" w:hAnsi="Times New Roman" w:cs="Times New Roman"/>
                <w:b/>
                <w:bCs/>
                <w:i/>
                <w:iCs/>
                <w:color w:val="000000"/>
                <w:szCs w:val="18"/>
                <w:lang w:val="fr-BE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www.bruxelles.be</w:t>
            </w:r>
          </w:hyperlink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 • www.brussel</w:t>
          </w:r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>.be</w:t>
          </w:r>
        </w:p>
      </w:tc>
    </w:tr>
  </w:tbl>
  <w:p w14:paraId="3B9797D4" w14:textId="77777777" w:rsidR="001B7779" w:rsidRPr="00655164" w:rsidRDefault="001B7779" w:rsidP="00655164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AE68" w14:textId="77777777" w:rsidR="00320E33" w:rsidRDefault="00320E33" w:rsidP="007925FE">
      <w:pPr>
        <w:spacing w:after="0" w:line="240" w:lineRule="auto"/>
      </w:pPr>
      <w:r>
        <w:separator/>
      </w:r>
    </w:p>
  </w:footnote>
  <w:footnote w:type="continuationSeparator" w:id="0">
    <w:p w14:paraId="0B9347B2" w14:textId="77777777" w:rsidR="00320E33" w:rsidRDefault="00320E33" w:rsidP="0079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D5C2" w14:textId="77777777" w:rsidR="001B7779" w:rsidRDefault="001B7779" w:rsidP="00FA60AF">
    <w:pPr>
      <w:pStyle w:val="En-tte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86B4" w14:textId="77777777" w:rsidR="001B7779" w:rsidRDefault="00320E33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1FDDFB73" wp14:editId="22043017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1805305" cy="913130"/>
          <wp:effectExtent l="0" t="0" r="4445" b="1270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52"/>
    <w:multiLevelType w:val="hybridMultilevel"/>
    <w:tmpl w:val="DE6C575C"/>
    <w:lvl w:ilvl="0" w:tplc="AE34B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57EE"/>
    <w:multiLevelType w:val="hybridMultilevel"/>
    <w:tmpl w:val="287A1994"/>
    <w:lvl w:ilvl="0" w:tplc="275C6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5871"/>
    <w:multiLevelType w:val="hybridMultilevel"/>
    <w:tmpl w:val="476450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46E1"/>
    <w:multiLevelType w:val="hybridMultilevel"/>
    <w:tmpl w:val="F45AEA26"/>
    <w:lvl w:ilvl="0" w:tplc="275C6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797D"/>
    <w:multiLevelType w:val="hybridMultilevel"/>
    <w:tmpl w:val="19703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F0752"/>
    <w:multiLevelType w:val="hybridMultilevel"/>
    <w:tmpl w:val="F60A61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2412">
    <w:abstractNumId w:val="1"/>
  </w:num>
  <w:num w:numId="2" w16cid:durableId="1836527540">
    <w:abstractNumId w:val="0"/>
  </w:num>
  <w:num w:numId="3" w16cid:durableId="1312446611">
    <w:abstractNumId w:val="5"/>
  </w:num>
  <w:num w:numId="4" w16cid:durableId="330370642">
    <w:abstractNumId w:val="2"/>
  </w:num>
  <w:num w:numId="5" w16cid:durableId="1247883997">
    <w:abstractNumId w:val="4"/>
  </w:num>
  <w:num w:numId="6" w16cid:durableId="1631471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76"/>
    <w:rsid w:val="00027E53"/>
    <w:rsid w:val="00033486"/>
    <w:rsid w:val="000C0D80"/>
    <w:rsid w:val="00146D16"/>
    <w:rsid w:val="001B7779"/>
    <w:rsid w:val="002E0276"/>
    <w:rsid w:val="002F138F"/>
    <w:rsid w:val="00320E33"/>
    <w:rsid w:val="004307B5"/>
    <w:rsid w:val="00455D97"/>
    <w:rsid w:val="00623080"/>
    <w:rsid w:val="00731BC0"/>
    <w:rsid w:val="007925FE"/>
    <w:rsid w:val="007E3618"/>
    <w:rsid w:val="00953CD7"/>
    <w:rsid w:val="00AB6612"/>
    <w:rsid w:val="00B14302"/>
    <w:rsid w:val="00C501FC"/>
    <w:rsid w:val="00C66534"/>
    <w:rsid w:val="00C77C83"/>
    <w:rsid w:val="00D67FDA"/>
    <w:rsid w:val="00D72F45"/>
    <w:rsid w:val="00E80068"/>
    <w:rsid w:val="00EC7031"/>
    <w:rsid w:val="00E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62BC"/>
  <w15:docId w15:val="{FD3C1357-69FC-4D95-BDF2-E4605FA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276"/>
    <w:pPr>
      <w:spacing w:after="200" w:line="276" w:lineRule="auto"/>
    </w:pPr>
    <w:rPr>
      <w:sz w:val="18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92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0276"/>
    <w:rPr>
      <w:color w:val="auto"/>
      <w:u w:val="none"/>
    </w:rPr>
  </w:style>
  <w:style w:type="paragraph" w:styleId="Paragraphedeliste">
    <w:name w:val="List Paragraph"/>
    <w:basedOn w:val="Normal"/>
    <w:uiPriority w:val="34"/>
    <w:qFormat/>
    <w:rsid w:val="002E0276"/>
    <w:pPr>
      <w:ind w:left="720"/>
      <w:contextualSpacing/>
    </w:pPr>
    <w:rPr>
      <w:sz w:val="22"/>
    </w:rPr>
  </w:style>
  <w:style w:type="paragraph" w:styleId="Sansinterligne">
    <w:name w:val="No Spacing"/>
    <w:uiPriority w:val="1"/>
    <w:qFormat/>
    <w:rsid w:val="00033486"/>
    <w:pPr>
      <w:spacing w:after="0" w:line="240" w:lineRule="auto"/>
    </w:pPr>
    <w:rPr>
      <w:sz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9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5FE"/>
    <w:rPr>
      <w:sz w:val="18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9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5FE"/>
    <w:rPr>
      <w:sz w:val="18"/>
      <w:lang w:val="en-US"/>
    </w:rPr>
  </w:style>
  <w:style w:type="table" w:styleId="Grilledutableau">
    <w:name w:val="Table Grid"/>
    <w:basedOn w:val="TableauNormal"/>
    <w:uiPriority w:val="59"/>
    <w:rsid w:val="007925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925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dossier.rrn.fgov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xelles.be" TargetMode="External"/><Relationship Id="rId2" Type="http://schemas.openxmlformats.org/officeDocument/2006/relationships/hyperlink" Target="mailto:xxxxxxxxx@brucity.b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Pelfrene Christine</dc:creator>
  <cp:lastModifiedBy>NTIGURA Paula</cp:lastModifiedBy>
  <cp:revision>2</cp:revision>
  <dcterms:created xsi:type="dcterms:W3CDTF">2024-06-04T14:10:00Z</dcterms:created>
  <dcterms:modified xsi:type="dcterms:W3CDTF">2024-06-04T14:10:00Z</dcterms:modified>
</cp:coreProperties>
</file>